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29E" w:rsidRPr="00DF6B0F" w:rsidRDefault="00A67C3C" w:rsidP="0052752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  <w:r w:rsidRPr="00DF6B0F">
        <w:rPr>
          <w:rFonts w:ascii="Times New Roman" w:hAnsi="Times New Roman" w:cs="Times New Roman"/>
          <w:sz w:val="27"/>
          <w:szCs w:val="27"/>
        </w:rPr>
        <w:t xml:space="preserve">Аналитическая записка </w:t>
      </w:r>
      <w:r w:rsidR="00D46EE9" w:rsidRPr="00DF6B0F">
        <w:rPr>
          <w:rFonts w:ascii="Times New Roman" w:hAnsi="Times New Roman" w:cs="Times New Roman"/>
          <w:sz w:val="27"/>
          <w:szCs w:val="27"/>
        </w:rPr>
        <w:t>об оценке результативности и эффективности контрольно-надзорной деятельности</w:t>
      </w:r>
      <w:r w:rsidR="005708A8" w:rsidRPr="00DF6B0F">
        <w:rPr>
          <w:rFonts w:ascii="Times New Roman" w:hAnsi="Times New Roman" w:cs="Times New Roman"/>
          <w:sz w:val="27"/>
          <w:szCs w:val="27"/>
        </w:rPr>
        <w:t xml:space="preserve"> в Удмуртской Республике за 2019</w:t>
      </w:r>
      <w:r w:rsidR="00D46EE9" w:rsidRPr="00DF6B0F">
        <w:rPr>
          <w:rFonts w:ascii="Times New Roman" w:hAnsi="Times New Roman" w:cs="Times New Roman"/>
          <w:sz w:val="27"/>
          <w:szCs w:val="27"/>
        </w:rPr>
        <w:t xml:space="preserve"> год</w:t>
      </w:r>
    </w:p>
    <w:p w:rsidR="00D46EE9" w:rsidRPr="00DF6B0F" w:rsidRDefault="00D46EE9" w:rsidP="00527528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D46EE9" w:rsidRPr="00DF6B0F" w:rsidRDefault="00D46EE9" w:rsidP="000E0D75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F6B0F">
        <w:rPr>
          <w:rFonts w:ascii="Times New Roman" w:hAnsi="Times New Roman" w:cs="Times New Roman"/>
          <w:sz w:val="27"/>
          <w:szCs w:val="27"/>
        </w:rPr>
        <w:tab/>
      </w:r>
      <w:proofErr w:type="gramStart"/>
      <w:r w:rsidR="00872388" w:rsidRPr="00DF6B0F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="00D279DB" w:rsidRPr="00DF6B0F">
        <w:rPr>
          <w:rFonts w:ascii="Times New Roman" w:hAnsi="Times New Roman" w:cs="Times New Roman"/>
          <w:sz w:val="27"/>
          <w:szCs w:val="27"/>
        </w:rPr>
        <w:t>Порядком</w:t>
      </w:r>
      <w:r w:rsidR="00872388" w:rsidRPr="00DF6B0F">
        <w:rPr>
          <w:rFonts w:ascii="Times New Roman" w:hAnsi="Times New Roman" w:cs="Times New Roman"/>
          <w:sz w:val="27"/>
          <w:szCs w:val="27"/>
        </w:rPr>
        <w:t xml:space="preserve"> оценки результативности и эффективности контрольно-надзорной деятельности исполнительных органов государственной власти Удмуртской Республики, уполномоченных на осуществление регионального государственного контроля (надзора)</w:t>
      </w:r>
      <w:r w:rsidR="00D279DB" w:rsidRPr="00DF6B0F">
        <w:rPr>
          <w:rFonts w:ascii="Times New Roman" w:hAnsi="Times New Roman" w:cs="Times New Roman"/>
          <w:sz w:val="27"/>
          <w:szCs w:val="27"/>
        </w:rPr>
        <w:t xml:space="preserve"> (далее – органы контроля (надзора)</w:t>
      </w:r>
      <w:r w:rsidR="00872388" w:rsidRPr="00DF6B0F">
        <w:rPr>
          <w:rFonts w:ascii="Times New Roman" w:hAnsi="Times New Roman" w:cs="Times New Roman"/>
          <w:sz w:val="27"/>
          <w:szCs w:val="27"/>
        </w:rPr>
        <w:t>,</w:t>
      </w:r>
      <w:r w:rsidR="00D279DB" w:rsidRPr="00DF6B0F">
        <w:rPr>
          <w:rFonts w:ascii="Times New Roman" w:hAnsi="Times New Roman" w:cs="Times New Roman"/>
          <w:sz w:val="27"/>
          <w:szCs w:val="27"/>
        </w:rPr>
        <w:t xml:space="preserve"> утверждённым </w:t>
      </w:r>
      <w:r w:rsidR="000E0D75" w:rsidRPr="00DF6B0F">
        <w:rPr>
          <w:rFonts w:ascii="Times New Roman" w:hAnsi="Times New Roman" w:cs="Times New Roman"/>
          <w:sz w:val="27"/>
          <w:szCs w:val="27"/>
        </w:rPr>
        <w:t xml:space="preserve"> </w:t>
      </w:r>
      <w:r w:rsidR="00D279DB" w:rsidRPr="00DF6B0F">
        <w:rPr>
          <w:rFonts w:ascii="Times New Roman" w:hAnsi="Times New Roman" w:cs="Times New Roman"/>
          <w:sz w:val="27"/>
          <w:szCs w:val="27"/>
        </w:rPr>
        <w:t>п</w:t>
      </w:r>
      <w:r w:rsidR="000E0D75" w:rsidRPr="00DF6B0F">
        <w:rPr>
          <w:rFonts w:ascii="Times New Roman" w:hAnsi="Times New Roman" w:cs="Times New Roman"/>
          <w:sz w:val="27"/>
          <w:szCs w:val="27"/>
        </w:rPr>
        <w:t>остановление</w:t>
      </w:r>
      <w:r w:rsidR="00D279DB" w:rsidRPr="00DF6B0F">
        <w:rPr>
          <w:rFonts w:ascii="Times New Roman" w:hAnsi="Times New Roman" w:cs="Times New Roman"/>
          <w:sz w:val="27"/>
          <w:szCs w:val="27"/>
        </w:rPr>
        <w:t>м</w:t>
      </w:r>
      <w:r w:rsidR="000E0D75" w:rsidRPr="00DF6B0F">
        <w:rPr>
          <w:rFonts w:ascii="Times New Roman" w:hAnsi="Times New Roman" w:cs="Times New Roman"/>
          <w:sz w:val="27"/>
          <w:szCs w:val="27"/>
        </w:rPr>
        <w:t xml:space="preserve"> Правительства </w:t>
      </w:r>
      <w:r w:rsidR="00D279DB" w:rsidRPr="00DF6B0F">
        <w:rPr>
          <w:rFonts w:ascii="Times New Roman" w:hAnsi="Times New Roman" w:cs="Times New Roman"/>
          <w:sz w:val="27"/>
          <w:szCs w:val="27"/>
        </w:rPr>
        <w:t>Удмуртской Республики от 22.02.2019 №</w:t>
      </w:r>
      <w:r w:rsidR="000E0D75" w:rsidRPr="00DF6B0F">
        <w:rPr>
          <w:rFonts w:ascii="Times New Roman" w:hAnsi="Times New Roman" w:cs="Times New Roman"/>
          <w:sz w:val="27"/>
          <w:szCs w:val="27"/>
        </w:rPr>
        <w:t xml:space="preserve"> 57</w:t>
      </w:r>
      <w:r w:rsidR="00D279DB" w:rsidRPr="00DF6B0F">
        <w:rPr>
          <w:rFonts w:ascii="Times New Roman" w:hAnsi="Times New Roman" w:cs="Times New Roman"/>
          <w:sz w:val="27"/>
          <w:szCs w:val="27"/>
        </w:rPr>
        <w:t xml:space="preserve">, Министерством экономики Удмуртской Республики, на основании данных, представленных </w:t>
      </w:r>
      <w:r w:rsidR="00D60215" w:rsidRPr="00DF6B0F">
        <w:rPr>
          <w:rFonts w:ascii="Times New Roman" w:hAnsi="Times New Roman" w:cs="Times New Roman"/>
          <w:sz w:val="27"/>
          <w:szCs w:val="27"/>
        </w:rPr>
        <w:t>органами контроля (надзора)</w:t>
      </w:r>
      <w:r w:rsidR="00731B1B" w:rsidRPr="00DF6B0F">
        <w:rPr>
          <w:rFonts w:ascii="Times New Roman" w:hAnsi="Times New Roman" w:cs="Times New Roman"/>
          <w:sz w:val="27"/>
          <w:szCs w:val="27"/>
        </w:rPr>
        <w:t>,</w:t>
      </w:r>
      <w:r w:rsidR="00D279DB" w:rsidRPr="00DF6B0F">
        <w:rPr>
          <w:rFonts w:ascii="Times New Roman" w:hAnsi="Times New Roman" w:cs="Times New Roman"/>
          <w:sz w:val="27"/>
          <w:szCs w:val="27"/>
        </w:rPr>
        <w:t xml:space="preserve"> с</w:t>
      </w:r>
      <w:r w:rsidR="00D60215" w:rsidRPr="00DF6B0F">
        <w:rPr>
          <w:rFonts w:ascii="Times New Roman" w:hAnsi="Times New Roman" w:cs="Times New Roman"/>
          <w:sz w:val="27"/>
          <w:szCs w:val="27"/>
        </w:rPr>
        <w:t>формирована итоговая оценка</w:t>
      </w:r>
      <w:r w:rsidR="00D279DB" w:rsidRPr="00DF6B0F">
        <w:rPr>
          <w:rFonts w:ascii="Times New Roman" w:hAnsi="Times New Roman" w:cs="Times New Roman"/>
          <w:sz w:val="27"/>
          <w:szCs w:val="27"/>
        </w:rPr>
        <w:t xml:space="preserve"> результативности и эффективности контрольно-надзорной деятельности по каждому виду регионального госуд</w:t>
      </w:r>
      <w:r w:rsidR="00D60215" w:rsidRPr="00DF6B0F">
        <w:rPr>
          <w:rFonts w:ascii="Times New Roman" w:hAnsi="Times New Roman" w:cs="Times New Roman"/>
          <w:sz w:val="27"/>
          <w:szCs w:val="27"/>
        </w:rPr>
        <w:t>арственного контроля</w:t>
      </w:r>
      <w:proofErr w:type="gramEnd"/>
      <w:r w:rsidR="00D60215" w:rsidRPr="00DF6B0F">
        <w:rPr>
          <w:rFonts w:ascii="Times New Roman" w:hAnsi="Times New Roman" w:cs="Times New Roman"/>
          <w:sz w:val="27"/>
          <w:szCs w:val="27"/>
        </w:rPr>
        <w:t xml:space="preserve"> (надзора)</w:t>
      </w:r>
      <w:r w:rsidR="008C2AB6" w:rsidRPr="00DF6B0F">
        <w:rPr>
          <w:rFonts w:ascii="Times New Roman" w:hAnsi="Times New Roman" w:cs="Times New Roman"/>
          <w:sz w:val="27"/>
          <w:szCs w:val="27"/>
        </w:rPr>
        <w:t xml:space="preserve"> (далее – Итоговая оценка)</w:t>
      </w:r>
      <w:r w:rsidR="00D60215" w:rsidRPr="00DF6B0F">
        <w:rPr>
          <w:rFonts w:ascii="Times New Roman" w:hAnsi="Times New Roman" w:cs="Times New Roman"/>
          <w:sz w:val="27"/>
          <w:szCs w:val="27"/>
        </w:rPr>
        <w:t>, а также составлен</w:t>
      </w:r>
      <w:r w:rsidR="00D279DB" w:rsidRPr="00DF6B0F">
        <w:rPr>
          <w:rFonts w:ascii="Times New Roman" w:hAnsi="Times New Roman" w:cs="Times New Roman"/>
          <w:sz w:val="27"/>
          <w:szCs w:val="27"/>
        </w:rPr>
        <w:t xml:space="preserve"> рейтинг результативности и эффективности контрольно-надзорной деятельности органов контроля (надзора)</w:t>
      </w:r>
      <w:r w:rsidR="00802317" w:rsidRPr="00DF6B0F">
        <w:rPr>
          <w:rFonts w:ascii="Times New Roman" w:hAnsi="Times New Roman" w:cs="Times New Roman"/>
          <w:sz w:val="27"/>
          <w:szCs w:val="27"/>
        </w:rPr>
        <w:t>.</w:t>
      </w:r>
    </w:p>
    <w:p w:rsidR="005914A8" w:rsidRPr="00DF6B0F" w:rsidRDefault="00980ECC" w:rsidP="00177C4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F6B0F">
        <w:rPr>
          <w:rFonts w:ascii="Times New Roman" w:hAnsi="Times New Roman" w:cs="Times New Roman"/>
          <w:sz w:val="27"/>
          <w:szCs w:val="27"/>
        </w:rPr>
        <w:tab/>
        <w:t xml:space="preserve">Органами контроля (надзора) </w:t>
      </w:r>
      <w:r w:rsidR="00F67858" w:rsidRPr="00DF6B0F">
        <w:rPr>
          <w:rFonts w:ascii="Times New Roman" w:hAnsi="Times New Roman" w:cs="Times New Roman"/>
          <w:sz w:val="27"/>
          <w:szCs w:val="27"/>
        </w:rPr>
        <w:t xml:space="preserve">с </w:t>
      </w:r>
      <w:r w:rsidRPr="00DF6B0F">
        <w:rPr>
          <w:rFonts w:ascii="Times New Roman" w:hAnsi="Times New Roman" w:cs="Times New Roman"/>
          <w:sz w:val="27"/>
          <w:szCs w:val="27"/>
        </w:rPr>
        <w:t>учетом типового перечня показателей результативности и эффективности контрольно-надзорной деятельности, предусмотренного распоряжением Правительства Российской Федерации от 17.05.2016 № 934-р, сформированы Перечни показателей результативности и эффективности контрольно-надзорной деятельности.</w:t>
      </w:r>
      <w:r w:rsidR="00177C4F" w:rsidRPr="00DF6B0F">
        <w:rPr>
          <w:rFonts w:ascii="Times New Roman" w:hAnsi="Times New Roman" w:cs="Times New Roman"/>
          <w:sz w:val="27"/>
          <w:szCs w:val="27"/>
        </w:rPr>
        <w:t xml:space="preserve"> П</w:t>
      </w:r>
      <w:r w:rsidR="00284326" w:rsidRPr="00DF6B0F">
        <w:rPr>
          <w:rFonts w:ascii="Times New Roman" w:hAnsi="Times New Roman" w:cs="Times New Roman"/>
          <w:sz w:val="27"/>
          <w:szCs w:val="27"/>
        </w:rPr>
        <w:t xml:space="preserve">ри расчете </w:t>
      </w:r>
      <w:r w:rsidR="00177C4F" w:rsidRPr="00DF6B0F">
        <w:rPr>
          <w:rFonts w:ascii="Times New Roman" w:hAnsi="Times New Roman" w:cs="Times New Roman"/>
          <w:sz w:val="27"/>
          <w:szCs w:val="27"/>
        </w:rPr>
        <w:t>И</w:t>
      </w:r>
      <w:r w:rsidR="00284326" w:rsidRPr="00DF6B0F">
        <w:rPr>
          <w:rFonts w:ascii="Times New Roman" w:hAnsi="Times New Roman" w:cs="Times New Roman"/>
          <w:sz w:val="27"/>
          <w:szCs w:val="27"/>
        </w:rPr>
        <w:t xml:space="preserve">тоговой оценки </w:t>
      </w:r>
      <w:r w:rsidR="00177C4F" w:rsidRPr="00DF6B0F">
        <w:rPr>
          <w:rFonts w:ascii="Times New Roman" w:hAnsi="Times New Roman" w:cs="Times New Roman"/>
          <w:sz w:val="27"/>
          <w:szCs w:val="27"/>
        </w:rPr>
        <w:t xml:space="preserve">Министерством экономики Удмуртской Республики </w:t>
      </w:r>
      <w:r w:rsidR="006A189B" w:rsidRPr="00DF6B0F">
        <w:rPr>
          <w:rFonts w:ascii="Times New Roman" w:hAnsi="Times New Roman" w:cs="Times New Roman"/>
          <w:sz w:val="27"/>
          <w:szCs w:val="27"/>
        </w:rPr>
        <w:t xml:space="preserve">были использованы </w:t>
      </w:r>
      <w:r w:rsidR="00284326" w:rsidRPr="00DF6B0F">
        <w:rPr>
          <w:rFonts w:ascii="Times New Roman" w:hAnsi="Times New Roman" w:cs="Times New Roman"/>
          <w:sz w:val="27"/>
          <w:szCs w:val="27"/>
        </w:rPr>
        <w:t>ключевы</w:t>
      </w:r>
      <w:r w:rsidR="00AE47A7" w:rsidRPr="00DF6B0F">
        <w:rPr>
          <w:rFonts w:ascii="Times New Roman" w:hAnsi="Times New Roman" w:cs="Times New Roman"/>
          <w:sz w:val="27"/>
          <w:szCs w:val="27"/>
        </w:rPr>
        <w:t>е показатели группы</w:t>
      </w:r>
      <w:r w:rsidR="00284326" w:rsidRPr="00DF6B0F">
        <w:rPr>
          <w:rFonts w:ascii="Times New Roman" w:hAnsi="Times New Roman" w:cs="Times New Roman"/>
          <w:sz w:val="27"/>
          <w:szCs w:val="27"/>
        </w:rPr>
        <w:t xml:space="preserve"> «А»</w:t>
      </w:r>
      <w:r w:rsidR="00AE47A7" w:rsidRPr="00DF6B0F">
        <w:rPr>
          <w:rFonts w:ascii="Times New Roman" w:hAnsi="Times New Roman" w:cs="Times New Roman"/>
          <w:sz w:val="27"/>
          <w:szCs w:val="27"/>
        </w:rPr>
        <w:t xml:space="preserve"> и индикативные показатели</w:t>
      </w:r>
      <w:r w:rsidR="00284326" w:rsidRPr="00DF6B0F">
        <w:rPr>
          <w:rFonts w:ascii="Times New Roman" w:hAnsi="Times New Roman" w:cs="Times New Roman"/>
          <w:sz w:val="27"/>
          <w:szCs w:val="27"/>
        </w:rPr>
        <w:t xml:space="preserve"> </w:t>
      </w:r>
      <w:r w:rsidR="00AE47A7" w:rsidRPr="00DF6B0F">
        <w:rPr>
          <w:rFonts w:ascii="Times New Roman" w:hAnsi="Times New Roman" w:cs="Times New Roman"/>
          <w:sz w:val="27"/>
          <w:szCs w:val="27"/>
        </w:rPr>
        <w:t xml:space="preserve"> группы </w:t>
      </w:r>
      <w:r w:rsidR="00284326" w:rsidRPr="00DF6B0F">
        <w:rPr>
          <w:rFonts w:ascii="Times New Roman" w:hAnsi="Times New Roman" w:cs="Times New Roman"/>
          <w:sz w:val="27"/>
          <w:szCs w:val="27"/>
        </w:rPr>
        <w:t>«Б».</w:t>
      </w:r>
      <w:r w:rsidR="004C73A0" w:rsidRPr="00DF6B0F">
        <w:rPr>
          <w:rFonts w:ascii="Times New Roman" w:hAnsi="Times New Roman" w:cs="Times New Roman"/>
          <w:sz w:val="27"/>
          <w:szCs w:val="27"/>
        </w:rPr>
        <w:t xml:space="preserve"> Подробный расчет представлен в приложении к аналитической записке.</w:t>
      </w:r>
    </w:p>
    <w:p w:rsidR="00FA7AB4" w:rsidRPr="00DF6B0F" w:rsidRDefault="00731B1B" w:rsidP="00DF6B0F">
      <w:pPr>
        <w:pStyle w:val="a4"/>
        <w:spacing w:after="0"/>
        <w:ind w:left="77" w:firstLine="490"/>
        <w:jc w:val="both"/>
        <w:rPr>
          <w:rFonts w:ascii="Times New Roman" w:hAnsi="Times New Roman" w:cs="Times New Roman"/>
          <w:sz w:val="27"/>
          <w:szCs w:val="27"/>
        </w:rPr>
      </w:pPr>
      <w:r w:rsidRPr="00DF6B0F">
        <w:rPr>
          <w:rFonts w:ascii="Times New Roman" w:hAnsi="Times New Roman" w:cs="Times New Roman"/>
          <w:sz w:val="27"/>
          <w:szCs w:val="27"/>
        </w:rPr>
        <w:tab/>
      </w:r>
      <w:r w:rsidR="003107E4" w:rsidRPr="00DF6B0F">
        <w:rPr>
          <w:rFonts w:ascii="Times New Roman" w:hAnsi="Times New Roman" w:cs="Times New Roman"/>
          <w:sz w:val="27"/>
          <w:szCs w:val="27"/>
        </w:rPr>
        <w:t xml:space="preserve">В общей сложности деятельность органов </w:t>
      </w:r>
      <w:r w:rsidR="00AA1087" w:rsidRPr="00DF6B0F">
        <w:rPr>
          <w:rFonts w:ascii="Times New Roman" w:hAnsi="Times New Roman" w:cs="Times New Roman"/>
          <w:sz w:val="27"/>
          <w:szCs w:val="27"/>
        </w:rPr>
        <w:t xml:space="preserve">контроля (надзора) охватывает </w:t>
      </w:r>
      <w:r w:rsidR="00D00D2D" w:rsidRPr="00DF6B0F">
        <w:rPr>
          <w:rFonts w:ascii="Times New Roman" w:hAnsi="Times New Roman" w:cs="Times New Roman"/>
          <w:sz w:val="27"/>
          <w:szCs w:val="27"/>
        </w:rPr>
        <w:t>21 вид</w:t>
      </w:r>
      <w:r w:rsidR="003107E4" w:rsidRPr="00DF6B0F">
        <w:rPr>
          <w:rFonts w:ascii="Times New Roman" w:hAnsi="Times New Roman" w:cs="Times New Roman"/>
          <w:sz w:val="27"/>
          <w:szCs w:val="27"/>
        </w:rPr>
        <w:t xml:space="preserve"> контроля (надзора). </w:t>
      </w:r>
      <w:proofErr w:type="gramStart"/>
      <w:r w:rsidR="008C2AB6" w:rsidRPr="00DF6B0F">
        <w:rPr>
          <w:rFonts w:ascii="Times New Roman" w:hAnsi="Times New Roman" w:cs="Times New Roman"/>
          <w:sz w:val="27"/>
          <w:szCs w:val="27"/>
        </w:rPr>
        <w:t>Согласно расчетному</w:t>
      </w:r>
      <w:r w:rsidRPr="00DF6B0F">
        <w:rPr>
          <w:rFonts w:ascii="Times New Roman" w:hAnsi="Times New Roman" w:cs="Times New Roman"/>
          <w:sz w:val="27"/>
          <w:szCs w:val="27"/>
        </w:rPr>
        <w:t xml:space="preserve"> значению Итоговой оценки </w:t>
      </w:r>
      <w:r w:rsidR="00092C13" w:rsidRPr="00DF6B0F">
        <w:rPr>
          <w:rFonts w:ascii="Times New Roman" w:hAnsi="Times New Roman" w:cs="Times New Roman"/>
          <w:sz w:val="27"/>
          <w:szCs w:val="27"/>
        </w:rPr>
        <w:t xml:space="preserve">в группу </w:t>
      </w:r>
      <w:r w:rsidRPr="00DF6B0F">
        <w:rPr>
          <w:rFonts w:ascii="Times New Roman" w:hAnsi="Times New Roman" w:cs="Times New Roman"/>
          <w:sz w:val="27"/>
          <w:szCs w:val="27"/>
        </w:rPr>
        <w:t>с высокой результативностью и эффективностью ко</w:t>
      </w:r>
      <w:r w:rsidR="00092C13" w:rsidRPr="00DF6B0F">
        <w:rPr>
          <w:rFonts w:ascii="Times New Roman" w:hAnsi="Times New Roman" w:cs="Times New Roman"/>
          <w:sz w:val="27"/>
          <w:szCs w:val="27"/>
        </w:rPr>
        <w:t>нтрольно-надзорной деятельности</w:t>
      </w:r>
      <w:r w:rsidRPr="00DF6B0F">
        <w:rPr>
          <w:rFonts w:ascii="Times New Roman" w:hAnsi="Times New Roman" w:cs="Times New Roman"/>
          <w:sz w:val="27"/>
          <w:szCs w:val="27"/>
        </w:rPr>
        <w:t xml:space="preserve"> </w:t>
      </w:r>
      <w:r w:rsidR="00092C13" w:rsidRPr="00DF6B0F">
        <w:rPr>
          <w:rFonts w:ascii="Times New Roman" w:hAnsi="Times New Roman" w:cs="Times New Roman"/>
          <w:sz w:val="27"/>
          <w:szCs w:val="27"/>
        </w:rPr>
        <w:t xml:space="preserve">вошло </w:t>
      </w:r>
      <w:r w:rsidR="00FA7AB4" w:rsidRPr="00DF6B0F">
        <w:rPr>
          <w:rFonts w:ascii="Times New Roman" w:hAnsi="Times New Roman" w:cs="Times New Roman"/>
          <w:sz w:val="27"/>
          <w:szCs w:val="27"/>
        </w:rPr>
        <w:t>18</w:t>
      </w:r>
      <w:r w:rsidRPr="00DF6B0F">
        <w:rPr>
          <w:rFonts w:ascii="Times New Roman" w:hAnsi="Times New Roman" w:cs="Times New Roman"/>
          <w:sz w:val="27"/>
          <w:szCs w:val="27"/>
        </w:rPr>
        <w:t xml:space="preserve"> видов регионального госуд</w:t>
      </w:r>
      <w:r w:rsidR="00092C13" w:rsidRPr="00DF6B0F">
        <w:rPr>
          <w:rFonts w:ascii="Times New Roman" w:hAnsi="Times New Roman" w:cs="Times New Roman"/>
          <w:sz w:val="27"/>
          <w:szCs w:val="27"/>
        </w:rPr>
        <w:t>арственного контроля (надзора), в группу</w:t>
      </w:r>
      <w:r w:rsidRPr="00DF6B0F">
        <w:rPr>
          <w:rFonts w:ascii="Times New Roman" w:hAnsi="Times New Roman" w:cs="Times New Roman"/>
          <w:sz w:val="27"/>
          <w:szCs w:val="27"/>
        </w:rPr>
        <w:t xml:space="preserve"> со средней результативностью и эффективностью контрольно-надзорной деяте</w:t>
      </w:r>
      <w:r w:rsidR="00092C13" w:rsidRPr="00DF6B0F">
        <w:rPr>
          <w:rFonts w:ascii="Times New Roman" w:hAnsi="Times New Roman" w:cs="Times New Roman"/>
          <w:sz w:val="27"/>
          <w:szCs w:val="27"/>
        </w:rPr>
        <w:t xml:space="preserve">льности – </w:t>
      </w:r>
      <w:r w:rsidRPr="00DF6B0F">
        <w:rPr>
          <w:rFonts w:ascii="Times New Roman" w:hAnsi="Times New Roman" w:cs="Times New Roman"/>
          <w:sz w:val="27"/>
          <w:szCs w:val="27"/>
        </w:rPr>
        <w:t>2 вида регионального госу</w:t>
      </w:r>
      <w:r w:rsidR="00092C13" w:rsidRPr="00DF6B0F">
        <w:rPr>
          <w:rFonts w:ascii="Times New Roman" w:hAnsi="Times New Roman" w:cs="Times New Roman"/>
          <w:sz w:val="27"/>
          <w:szCs w:val="27"/>
        </w:rPr>
        <w:t>дарственного контроля (надзора); в группу</w:t>
      </w:r>
      <w:r w:rsidRPr="00DF6B0F">
        <w:rPr>
          <w:rFonts w:ascii="Times New Roman" w:hAnsi="Times New Roman" w:cs="Times New Roman"/>
          <w:sz w:val="27"/>
          <w:szCs w:val="27"/>
        </w:rPr>
        <w:t xml:space="preserve"> с низкой</w:t>
      </w:r>
      <w:r w:rsidR="00F560F5" w:rsidRPr="00DF6B0F">
        <w:rPr>
          <w:rFonts w:ascii="Times New Roman" w:hAnsi="Times New Roman" w:cs="Times New Roman"/>
          <w:sz w:val="27"/>
          <w:szCs w:val="27"/>
        </w:rPr>
        <w:t xml:space="preserve"> результативностью и эффективностью контрольно-надзорной деятельности </w:t>
      </w:r>
      <w:r w:rsidRPr="00DF6B0F">
        <w:rPr>
          <w:rFonts w:ascii="Times New Roman" w:hAnsi="Times New Roman" w:cs="Times New Roman"/>
          <w:sz w:val="27"/>
          <w:szCs w:val="27"/>
        </w:rPr>
        <w:t xml:space="preserve"> </w:t>
      </w:r>
      <w:r w:rsidR="008C1E99" w:rsidRPr="00DF6B0F">
        <w:rPr>
          <w:rFonts w:ascii="Times New Roman" w:hAnsi="Times New Roman" w:cs="Times New Roman"/>
          <w:sz w:val="27"/>
          <w:szCs w:val="27"/>
        </w:rPr>
        <w:t xml:space="preserve">не попал ни </w:t>
      </w:r>
      <w:r w:rsidR="00092C13" w:rsidRPr="00DF6B0F">
        <w:rPr>
          <w:rFonts w:ascii="Times New Roman" w:hAnsi="Times New Roman" w:cs="Times New Roman"/>
          <w:sz w:val="27"/>
          <w:szCs w:val="27"/>
        </w:rPr>
        <w:t>один вид регионального государственного контроля (надзора)</w:t>
      </w:r>
      <w:r w:rsidR="00AA49C1" w:rsidRPr="00DF6B0F">
        <w:rPr>
          <w:rFonts w:ascii="Times New Roman" w:hAnsi="Times New Roman" w:cs="Times New Roman"/>
          <w:sz w:val="27"/>
          <w:szCs w:val="27"/>
        </w:rPr>
        <w:t xml:space="preserve">. </w:t>
      </w:r>
      <w:proofErr w:type="gramEnd"/>
    </w:p>
    <w:p w:rsidR="00DF6B0F" w:rsidRPr="00DF6B0F" w:rsidRDefault="00FA7AB4" w:rsidP="00DF6B0F">
      <w:pPr>
        <w:pStyle w:val="a4"/>
        <w:spacing w:after="0"/>
        <w:ind w:left="77" w:firstLine="632"/>
        <w:jc w:val="both"/>
        <w:rPr>
          <w:rFonts w:ascii="Times New Roman" w:hAnsi="Times New Roman" w:cs="Times New Roman"/>
          <w:sz w:val="27"/>
          <w:szCs w:val="27"/>
        </w:rPr>
      </w:pPr>
      <w:r w:rsidRPr="00DF6B0F">
        <w:rPr>
          <w:rFonts w:ascii="Times New Roman" w:hAnsi="Times New Roman" w:cs="Times New Roman"/>
          <w:sz w:val="27"/>
          <w:szCs w:val="27"/>
        </w:rPr>
        <w:t xml:space="preserve">При этом отмечаем, что в отношении </w:t>
      </w:r>
      <w:r w:rsidRPr="00DF6B0F">
        <w:rPr>
          <w:rFonts w:ascii="Times New Roman" w:hAnsi="Times New Roman"/>
          <w:sz w:val="27"/>
          <w:szCs w:val="27"/>
        </w:rPr>
        <w:t xml:space="preserve">регионального  государственного  </w:t>
      </w:r>
      <w:proofErr w:type="gramStart"/>
      <w:r w:rsidRPr="00DF6B0F">
        <w:rPr>
          <w:rFonts w:ascii="Times New Roman" w:hAnsi="Times New Roman"/>
          <w:sz w:val="27"/>
          <w:szCs w:val="27"/>
        </w:rPr>
        <w:t>контроля за</w:t>
      </w:r>
      <w:proofErr w:type="gramEnd"/>
      <w:r w:rsidRPr="00DF6B0F">
        <w:rPr>
          <w:rFonts w:ascii="Times New Roman" w:hAnsi="Times New Roman"/>
          <w:sz w:val="27"/>
          <w:szCs w:val="27"/>
        </w:rPr>
        <w:t xml:space="preserve"> соблюдением требований законодательства Российской Федерации в сфере организации отдыха и оздоровления детей </w:t>
      </w:r>
      <w:r w:rsidRPr="00DF6B0F">
        <w:rPr>
          <w:rFonts w:ascii="Times New Roman" w:hAnsi="Times New Roman" w:cs="Times New Roman"/>
          <w:sz w:val="27"/>
          <w:szCs w:val="27"/>
        </w:rPr>
        <w:t>формирование Итоговой оценки не было осуществлено ввиду отсутствия данных за отчётный период (проверки не проводились).</w:t>
      </w:r>
    </w:p>
    <w:p w:rsidR="00731B1B" w:rsidRPr="00DF6B0F" w:rsidRDefault="00AA49C1" w:rsidP="00DF6B0F">
      <w:pPr>
        <w:pStyle w:val="a4"/>
        <w:spacing w:after="0"/>
        <w:ind w:left="77" w:firstLine="632"/>
        <w:jc w:val="both"/>
        <w:rPr>
          <w:rFonts w:ascii="Times New Roman" w:hAnsi="Times New Roman"/>
          <w:sz w:val="27"/>
          <w:szCs w:val="27"/>
        </w:rPr>
      </w:pPr>
      <w:r w:rsidRPr="00DF6B0F">
        <w:rPr>
          <w:rFonts w:ascii="Times New Roman" w:hAnsi="Times New Roman" w:cs="Times New Roman"/>
          <w:sz w:val="27"/>
          <w:szCs w:val="27"/>
        </w:rPr>
        <w:t>Более подробная информация представлена в таблице</w:t>
      </w:r>
      <w:r w:rsidR="005914A8" w:rsidRPr="00DF6B0F">
        <w:rPr>
          <w:rFonts w:ascii="Times New Roman" w:hAnsi="Times New Roman" w:cs="Times New Roman"/>
          <w:sz w:val="27"/>
          <w:szCs w:val="27"/>
        </w:rPr>
        <w:t xml:space="preserve"> 1.</w:t>
      </w:r>
    </w:p>
    <w:p w:rsidR="000C097B" w:rsidRDefault="000C097B" w:rsidP="005914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F6B0F" w:rsidRDefault="00DF6B0F" w:rsidP="005914A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914A8" w:rsidRPr="00DF6B0F" w:rsidRDefault="005914A8" w:rsidP="005914A8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  <w:r w:rsidRPr="00DF6B0F">
        <w:rPr>
          <w:rFonts w:ascii="Times New Roman" w:hAnsi="Times New Roman" w:cs="Times New Roman"/>
          <w:sz w:val="27"/>
          <w:szCs w:val="27"/>
        </w:rPr>
        <w:t>Таблица 1</w:t>
      </w:r>
    </w:p>
    <w:p w:rsidR="00D72F23" w:rsidRPr="00DF6B0F" w:rsidRDefault="00D72F23" w:rsidP="005914A8">
      <w:pPr>
        <w:spacing w:after="0"/>
        <w:jc w:val="right"/>
        <w:rPr>
          <w:rFonts w:ascii="Times New Roman" w:hAnsi="Times New Roman" w:cs="Times New Roman"/>
          <w:sz w:val="27"/>
          <w:szCs w:val="27"/>
        </w:rPr>
      </w:pPr>
    </w:p>
    <w:p w:rsidR="00B045F9" w:rsidRDefault="005914A8" w:rsidP="005914A8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DF6B0F">
        <w:rPr>
          <w:rFonts w:ascii="Times New Roman" w:hAnsi="Times New Roman"/>
          <w:b/>
          <w:sz w:val="27"/>
          <w:szCs w:val="27"/>
        </w:rPr>
        <w:t>Рейтинг результативности и эффективности контрольно-надзорной деятельности органов контроля (надзор</w:t>
      </w:r>
      <w:r w:rsidR="00256ACD" w:rsidRPr="00DF6B0F">
        <w:rPr>
          <w:rFonts w:ascii="Times New Roman" w:hAnsi="Times New Roman"/>
          <w:b/>
          <w:sz w:val="27"/>
          <w:szCs w:val="27"/>
        </w:rPr>
        <w:t xml:space="preserve">а) Удмуртской Республики </w:t>
      </w:r>
    </w:p>
    <w:p w:rsidR="005914A8" w:rsidRPr="00DF6B0F" w:rsidRDefault="00256ACD" w:rsidP="005914A8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DF6B0F">
        <w:rPr>
          <w:rFonts w:ascii="Times New Roman" w:hAnsi="Times New Roman"/>
          <w:b/>
          <w:sz w:val="27"/>
          <w:szCs w:val="27"/>
        </w:rPr>
        <w:t>за 2019</w:t>
      </w:r>
      <w:r w:rsidR="005914A8" w:rsidRPr="00DF6B0F">
        <w:rPr>
          <w:rFonts w:ascii="Times New Roman" w:hAnsi="Times New Roman"/>
          <w:b/>
          <w:sz w:val="27"/>
          <w:szCs w:val="27"/>
        </w:rPr>
        <w:t xml:space="preserve"> год</w:t>
      </w:r>
    </w:p>
    <w:p w:rsidR="00AA49C1" w:rsidRDefault="00AA49C1" w:rsidP="005914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93"/>
        <w:gridCol w:w="5812"/>
      </w:tblGrid>
      <w:tr w:rsidR="0048712E" w:rsidRPr="007527BC" w:rsidTr="00973B19">
        <w:tc>
          <w:tcPr>
            <w:tcW w:w="851" w:type="dxa"/>
            <w:vAlign w:val="center"/>
          </w:tcPr>
          <w:p w:rsidR="0048712E" w:rsidRPr="007527BC" w:rsidRDefault="0048712E" w:rsidP="00487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27BC">
              <w:rPr>
                <w:rFonts w:ascii="Times New Roman" w:hAnsi="Times New Roman"/>
                <w:b/>
                <w:sz w:val="26"/>
                <w:szCs w:val="26"/>
              </w:rPr>
              <w:t>№ группы</w:t>
            </w:r>
          </w:p>
        </w:tc>
        <w:tc>
          <w:tcPr>
            <w:tcW w:w="2693" w:type="dxa"/>
            <w:vAlign w:val="center"/>
          </w:tcPr>
          <w:p w:rsidR="0048712E" w:rsidRPr="007527BC" w:rsidRDefault="0048712E" w:rsidP="00487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27BC">
              <w:rPr>
                <w:rFonts w:ascii="Times New Roman" w:hAnsi="Times New Roman"/>
                <w:b/>
                <w:sz w:val="26"/>
                <w:szCs w:val="26"/>
              </w:rPr>
              <w:t>Оценка контрольно-надзорной деятельности</w:t>
            </w:r>
          </w:p>
        </w:tc>
        <w:tc>
          <w:tcPr>
            <w:tcW w:w="5812" w:type="dxa"/>
            <w:vAlign w:val="center"/>
          </w:tcPr>
          <w:p w:rsidR="0048712E" w:rsidRPr="007527BC" w:rsidRDefault="0048712E" w:rsidP="004871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7527BC">
              <w:rPr>
                <w:rFonts w:ascii="Times New Roman" w:hAnsi="Times New Roman"/>
                <w:b/>
                <w:sz w:val="26"/>
                <w:szCs w:val="26"/>
              </w:rPr>
              <w:t>Вид регионального государственного контроля (надзора)</w:t>
            </w:r>
          </w:p>
        </w:tc>
      </w:tr>
      <w:tr w:rsidR="0048712E" w:rsidRPr="007527BC" w:rsidTr="00973B19">
        <w:trPr>
          <w:trHeight w:val="161"/>
        </w:trPr>
        <w:tc>
          <w:tcPr>
            <w:tcW w:w="851" w:type="dxa"/>
          </w:tcPr>
          <w:p w:rsidR="0048712E" w:rsidRPr="007527BC" w:rsidRDefault="0048712E" w:rsidP="007828C7">
            <w:pPr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</w:tcPr>
          <w:p w:rsidR="0048712E" w:rsidRPr="007527BC" w:rsidRDefault="0048712E" w:rsidP="007828C7">
            <w:pPr>
              <w:spacing w:after="0"/>
              <w:ind w:left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 xml:space="preserve">Высокая результативность и эффективность контрольно-надзорной деятельности </w:t>
            </w:r>
          </w:p>
          <w:p w:rsidR="0048712E" w:rsidRPr="007527BC" w:rsidRDefault="0048712E" w:rsidP="007828C7">
            <w:pPr>
              <w:spacing w:after="0"/>
              <w:ind w:left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(0,7-1 баллов)</w:t>
            </w:r>
          </w:p>
        </w:tc>
        <w:tc>
          <w:tcPr>
            <w:tcW w:w="5812" w:type="dxa"/>
          </w:tcPr>
          <w:p w:rsidR="0050474B" w:rsidRPr="007527BC" w:rsidRDefault="0050474B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Региональный  государственный  контроль в области архивного дела</w:t>
            </w:r>
          </w:p>
          <w:p w:rsidR="0050474B" w:rsidRPr="007527BC" w:rsidRDefault="0050474B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 xml:space="preserve">Надзор и </w:t>
            </w:r>
            <w:proofErr w:type="gramStart"/>
            <w:r w:rsidRPr="007527BC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7527BC">
              <w:rPr>
                <w:rFonts w:ascii="Times New Roman" w:hAnsi="Times New Roman"/>
                <w:sz w:val="26"/>
                <w:szCs w:val="26"/>
              </w:rPr>
              <w:t xml:space="preserve">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      </w:r>
          </w:p>
          <w:p w:rsidR="00C354C2" w:rsidRPr="007527BC" w:rsidRDefault="00C354C2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Региональный государственный контроль (надзор) в сфере социального обслуживания граждан, включая государственный контроль (надзор) за обеспечением доступности для инвалидов объектов социальной инфраструктуры и предоставляемых услуг</w:t>
            </w:r>
          </w:p>
          <w:p w:rsidR="00C354C2" w:rsidRPr="007527BC" w:rsidRDefault="00C354C2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Региональный государственный жилищный надзор на территории Удмуртской Республики</w:t>
            </w:r>
          </w:p>
          <w:p w:rsidR="00C354C2" w:rsidRPr="007527BC" w:rsidRDefault="00C354C2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Лицензионный контроль предпринимательской деятельности по управлению многоквартирными домами на территории Удмуртской Республики</w:t>
            </w:r>
          </w:p>
          <w:p w:rsidR="006B5D00" w:rsidRDefault="00342818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Региональный государственный </w:t>
            </w:r>
            <w:r w:rsidR="006B5D00" w:rsidRPr="00342818">
              <w:rPr>
                <w:rFonts w:ascii="Times New Roman" w:hAnsi="Times New Roman"/>
                <w:sz w:val="26"/>
                <w:szCs w:val="26"/>
              </w:rPr>
              <w:t>строительный надзор</w:t>
            </w:r>
          </w:p>
          <w:p w:rsidR="006B5D00" w:rsidRPr="008C1E99" w:rsidRDefault="006B5D00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C1E99">
              <w:rPr>
                <w:rFonts w:ascii="Times New Roman" w:hAnsi="Times New Roman"/>
                <w:sz w:val="26"/>
                <w:szCs w:val="26"/>
              </w:rPr>
              <w:t>Региональный государственный надзор в области технического состояния и эксплуатации самоходных машин и других видов техники, аттракционов</w:t>
            </w:r>
          </w:p>
          <w:p w:rsidR="006B5D00" w:rsidRPr="007527BC" w:rsidRDefault="006B5D00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 xml:space="preserve">Региональный государственный  </w:t>
            </w:r>
            <w:proofErr w:type="gramStart"/>
            <w:r w:rsidRPr="007527BC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7527BC">
              <w:rPr>
                <w:rFonts w:ascii="Times New Roman" w:hAnsi="Times New Roman"/>
                <w:sz w:val="26"/>
                <w:szCs w:val="26"/>
              </w:rPr>
              <w:t xml:space="preserve"> применением цен на лекарственные препараты, включенные в перечень жизненно необходимых и важнейших лекарственных препаратов</w:t>
            </w:r>
          </w:p>
          <w:p w:rsidR="006B5D00" w:rsidRPr="007527BC" w:rsidRDefault="006B5D00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 xml:space="preserve">Региональный государственный надзор в области защиты населения и территорий от чрезвычайных ситуаций регионального, </w:t>
            </w:r>
            <w:r w:rsidRPr="007527BC">
              <w:rPr>
                <w:rFonts w:ascii="Times New Roman" w:hAnsi="Times New Roman"/>
                <w:sz w:val="26"/>
                <w:szCs w:val="26"/>
              </w:rPr>
              <w:lastRenderedPageBreak/>
              <w:t>межмуниципального и муниципального и характера</w:t>
            </w:r>
          </w:p>
          <w:p w:rsidR="00D02090" w:rsidRPr="007527BC" w:rsidRDefault="00D02090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Региональный государственный надзор в области племенного животноводства на территории Удмуртской Республики</w:t>
            </w:r>
          </w:p>
          <w:p w:rsidR="00F52F92" w:rsidRPr="007527BC" w:rsidRDefault="00F52F92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Региональный  государственный  контроль (надзор) за соблюдением требований законодательства об энергосбережении и о повышении энергетической эффективности на территории Удмуртской Республики</w:t>
            </w:r>
          </w:p>
          <w:p w:rsidR="00F52F92" w:rsidRPr="007527BC" w:rsidRDefault="00F52F92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Региональный государственный контроль (надзор) в области регулируемых государством цен (тарифов)</w:t>
            </w:r>
          </w:p>
          <w:p w:rsidR="0050474B" w:rsidRDefault="00E11A62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      </w:r>
          </w:p>
          <w:p w:rsidR="0048712E" w:rsidRPr="007527BC" w:rsidRDefault="0048712E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Региональный государственный ветеринарный надзор на территории Удмуртской Республики</w:t>
            </w:r>
          </w:p>
          <w:p w:rsidR="0048712E" w:rsidRDefault="00342818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42818">
              <w:rPr>
                <w:rFonts w:ascii="Times New Roman" w:hAnsi="Times New Roman"/>
                <w:sz w:val="26"/>
                <w:szCs w:val="26"/>
              </w:rPr>
              <w:t>Региональный государственный контроль за соблюдением юридическими лицами и индивидуальными предпринимателями, осуществляющими деятельность по оказанию услуг по перевозке пассажиров и багажа легковым такси, требований, предусмотренных частями 1.4 и 16 статьи 9 Федерального закона от 21 апреля 2011 года № 69-ФЗ «О внесении изменений в отдельные законодательные акты Российской Федерации», а также правилами перевозок пассажиров и багажа легковым такси на территории Удмуртской Республики</w:t>
            </w:r>
            <w:proofErr w:type="gramEnd"/>
          </w:p>
          <w:p w:rsidR="00342818" w:rsidRPr="00DF6B0F" w:rsidRDefault="00DF6B0F" w:rsidP="00DF6B0F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F6B0F">
              <w:rPr>
                <w:rFonts w:ascii="Times New Roman" w:hAnsi="Times New Roman"/>
                <w:sz w:val="26"/>
                <w:szCs w:val="26"/>
              </w:rPr>
              <w:t>Региональный государственный контроль (надзор) в области розничной продажи алкогольной и спиртосодержащей  продукции на территории Удмуртской Республики</w:t>
            </w:r>
          </w:p>
          <w:p w:rsidR="00342818" w:rsidRPr="00831EB6" w:rsidRDefault="00342818" w:rsidP="00C5759C">
            <w:pPr>
              <w:pStyle w:val="a4"/>
              <w:numPr>
                <w:ilvl w:val="0"/>
                <w:numId w:val="1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1EB6">
              <w:rPr>
                <w:rFonts w:ascii="Times New Roman" w:hAnsi="Times New Roman"/>
                <w:sz w:val="26"/>
                <w:szCs w:val="26"/>
              </w:rPr>
              <w:t>Лицензионный  контроль  в области заготовки, хранения, переработки и реализации лома черных металлов, цветных металлов</w:t>
            </w:r>
          </w:p>
          <w:p w:rsidR="00A1563F" w:rsidRPr="00A1563F" w:rsidRDefault="00A1563F" w:rsidP="00C5759C">
            <w:pPr>
              <w:pStyle w:val="a4"/>
              <w:numPr>
                <w:ilvl w:val="0"/>
                <w:numId w:val="1"/>
              </w:numPr>
              <w:ind w:left="176" w:firstLine="0"/>
              <w:jc w:val="both"/>
              <w:rPr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Региональный государственный надзор за обеспечением сохранности автомобильных дорог регионального и межмуниципального значения на территории Удмуртской Республики</w:t>
            </w:r>
          </w:p>
        </w:tc>
      </w:tr>
      <w:tr w:rsidR="0048712E" w:rsidRPr="007527BC" w:rsidTr="00973B19">
        <w:tc>
          <w:tcPr>
            <w:tcW w:w="851" w:type="dxa"/>
          </w:tcPr>
          <w:p w:rsidR="0048712E" w:rsidRPr="007527BC" w:rsidRDefault="0048712E" w:rsidP="007828C7">
            <w:pPr>
              <w:spacing w:after="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693" w:type="dxa"/>
          </w:tcPr>
          <w:p w:rsidR="0048712E" w:rsidRPr="007527BC" w:rsidRDefault="0048712E" w:rsidP="007828C7">
            <w:pPr>
              <w:spacing w:after="0"/>
              <w:ind w:left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Средняя результативность и эффективность контрольно-надзорной деятельности</w:t>
            </w:r>
          </w:p>
          <w:p w:rsidR="0048712E" w:rsidRPr="007527BC" w:rsidRDefault="0048712E" w:rsidP="007828C7">
            <w:pPr>
              <w:spacing w:after="0"/>
              <w:ind w:left="3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(0,35-0,69 баллов)</w:t>
            </w:r>
          </w:p>
        </w:tc>
        <w:tc>
          <w:tcPr>
            <w:tcW w:w="5812" w:type="dxa"/>
          </w:tcPr>
          <w:p w:rsidR="0048712E" w:rsidRPr="00A1563F" w:rsidRDefault="0048712E" w:rsidP="00C5759C">
            <w:pPr>
              <w:pStyle w:val="a4"/>
              <w:numPr>
                <w:ilvl w:val="0"/>
                <w:numId w:val="2"/>
              </w:numPr>
              <w:ind w:left="176" w:firstLine="0"/>
              <w:jc w:val="both"/>
              <w:rPr>
                <w:rStyle w:val="2105pt"/>
                <w:rFonts w:eastAsiaTheme="minorHAnsi" w:cstheme="minorBidi"/>
                <w:b w:val="0"/>
                <w:bCs w:val="0"/>
                <w:color w:val="auto"/>
                <w:sz w:val="26"/>
                <w:szCs w:val="26"/>
                <w:lang w:eastAsia="en-US" w:bidi="ar-SA"/>
              </w:rPr>
            </w:pPr>
            <w:r w:rsidRPr="007527BC">
              <w:rPr>
                <w:rStyle w:val="2105pt"/>
                <w:rFonts w:eastAsia="Calibri"/>
                <w:b w:val="0"/>
                <w:sz w:val="26"/>
                <w:szCs w:val="26"/>
              </w:rPr>
              <w:t>Региональный государственный экологический надзор при осуществлении хозяйственной и иной деятельности, за исключением деятельности с  использованием объектов, подлежащих федеральному государственному экологическому надзору</w:t>
            </w:r>
          </w:p>
          <w:p w:rsidR="00342818" w:rsidRPr="00C5759C" w:rsidRDefault="00A1563F" w:rsidP="00C5759C">
            <w:pPr>
              <w:pStyle w:val="a4"/>
              <w:numPr>
                <w:ilvl w:val="0"/>
                <w:numId w:val="2"/>
              </w:numPr>
              <w:spacing w:after="0"/>
              <w:ind w:left="17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527BC">
              <w:rPr>
                <w:rFonts w:ascii="Times New Roman" w:hAnsi="Times New Roman"/>
                <w:sz w:val="26"/>
                <w:szCs w:val="26"/>
              </w:rPr>
              <w:t>Государственный контроль (надзор) в области долевого строительства многоквартирных домов и (или) иных объектов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3981">
              <w:rPr>
                <w:rFonts w:ascii="Times New Roman" w:hAnsi="Times New Roman"/>
                <w:sz w:val="26"/>
                <w:szCs w:val="26"/>
              </w:rPr>
              <w:t>недвижимости на территории Удмуртской Республики</w:t>
            </w:r>
          </w:p>
        </w:tc>
      </w:tr>
    </w:tbl>
    <w:p w:rsidR="004C328C" w:rsidRDefault="004C328C" w:rsidP="005914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C0547" w:rsidRDefault="00911138" w:rsidP="0091113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F6B0F">
        <w:rPr>
          <w:rFonts w:ascii="Times New Roman" w:hAnsi="Times New Roman" w:cs="Times New Roman"/>
          <w:sz w:val="27"/>
          <w:szCs w:val="27"/>
        </w:rPr>
        <w:t xml:space="preserve">Проведенный анализ позволяет сделать вывод о том, что в целом </w:t>
      </w:r>
      <w:r w:rsidR="003107E4" w:rsidRPr="00DF6B0F">
        <w:rPr>
          <w:rFonts w:ascii="Times New Roman" w:hAnsi="Times New Roman" w:cs="Times New Roman"/>
          <w:sz w:val="27"/>
          <w:szCs w:val="27"/>
        </w:rPr>
        <w:t>региональный гос</w:t>
      </w:r>
      <w:bookmarkStart w:id="0" w:name="_GoBack"/>
      <w:bookmarkEnd w:id="0"/>
      <w:r w:rsidR="003107E4" w:rsidRPr="00DF6B0F">
        <w:rPr>
          <w:rFonts w:ascii="Times New Roman" w:hAnsi="Times New Roman" w:cs="Times New Roman"/>
          <w:sz w:val="27"/>
          <w:szCs w:val="27"/>
        </w:rPr>
        <w:t>ударственный контроль (надзор) в Удмуртской</w:t>
      </w:r>
      <w:r w:rsidR="00F560F5" w:rsidRPr="00DF6B0F">
        <w:rPr>
          <w:rFonts w:ascii="Times New Roman" w:hAnsi="Times New Roman" w:cs="Times New Roman"/>
          <w:sz w:val="27"/>
          <w:szCs w:val="27"/>
        </w:rPr>
        <w:t xml:space="preserve"> Республике осуществлялся в 2019</w:t>
      </w:r>
      <w:r w:rsidR="003107E4" w:rsidRPr="00DF6B0F">
        <w:rPr>
          <w:rFonts w:ascii="Times New Roman" w:hAnsi="Times New Roman" w:cs="Times New Roman"/>
          <w:sz w:val="27"/>
          <w:szCs w:val="27"/>
        </w:rPr>
        <w:t xml:space="preserve"> году достаточно эффективно. </w:t>
      </w:r>
    </w:p>
    <w:p w:rsidR="00911138" w:rsidRPr="00DF6B0F" w:rsidRDefault="00911138" w:rsidP="00BC0547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F6B0F">
        <w:rPr>
          <w:rFonts w:ascii="Times New Roman" w:hAnsi="Times New Roman" w:cs="Times New Roman"/>
          <w:sz w:val="27"/>
          <w:szCs w:val="27"/>
        </w:rPr>
        <w:t xml:space="preserve">В отчетном </w:t>
      </w:r>
      <w:proofErr w:type="gramStart"/>
      <w:r w:rsidRPr="00DF6B0F">
        <w:rPr>
          <w:rFonts w:ascii="Times New Roman" w:hAnsi="Times New Roman" w:cs="Times New Roman"/>
          <w:sz w:val="27"/>
          <w:szCs w:val="27"/>
        </w:rPr>
        <w:t>периоде</w:t>
      </w:r>
      <w:proofErr w:type="gramEnd"/>
      <w:r w:rsidRPr="00DF6B0F">
        <w:rPr>
          <w:rFonts w:ascii="Times New Roman" w:hAnsi="Times New Roman" w:cs="Times New Roman"/>
          <w:sz w:val="27"/>
          <w:szCs w:val="27"/>
        </w:rPr>
        <w:t xml:space="preserve"> имеющаяся нормативная правовая база, материально-финансовое и кадровое обеспечение позволили органам контроля (надзора) надлежащим образом осуществлять возложенные на них контрольные (надзорные) функции. </w:t>
      </w:r>
    </w:p>
    <w:sectPr w:rsidR="00911138" w:rsidRPr="00DF6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75C34"/>
    <w:multiLevelType w:val="hybridMultilevel"/>
    <w:tmpl w:val="F12CBDD2"/>
    <w:lvl w:ilvl="0" w:tplc="A5588F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E48B9"/>
    <w:multiLevelType w:val="hybridMultilevel"/>
    <w:tmpl w:val="D1F2E89A"/>
    <w:lvl w:ilvl="0" w:tplc="07140EAE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>
    <w:nsid w:val="5A8F5990"/>
    <w:multiLevelType w:val="hybridMultilevel"/>
    <w:tmpl w:val="B5E6C112"/>
    <w:lvl w:ilvl="0" w:tplc="48C663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3C"/>
    <w:rsid w:val="00092C13"/>
    <w:rsid w:val="000947C9"/>
    <w:rsid w:val="000C097B"/>
    <w:rsid w:val="000E0D75"/>
    <w:rsid w:val="00177C4F"/>
    <w:rsid w:val="001F3349"/>
    <w:rsid w:val="0022166C"/>
    <w:rsid w:val="00256ACD"/>
    <w:rsid w:val="00284326"/>
    <w:rsid w:val="002D2B1F"/>
    <w:rsid w:val="003107E4"/>
    <w:rsid w:val="00342818"/>
    <w:rsid w:val="00464997"/>
    <w:rsid w:val="0048712E"/>
    <w:rsid w:val="004C328C"/>
    <w:rsid w:val="004C498D"/>
    <w:rsid w:val="004C73A0"/>
    <w:rsid w:val="004E63B0"/>
    <w:rsid w:val="0050474B"/>
    <w:rsid w:val="00525263"/>
    <w:rsid w:val="00527528"/>
    <w:rsid w:val="005708A8"/>
    <w:rsid w:val="005914A8"/>
    <w:rsid w:val="00613981"/>
    <w:rsid w:val="006A189B"/>
    <w:rsid w:val="006B5D00"/>
    <w:rsid w:val="00731B1B"/>
    <w:rsid w:val="00743D9E"/>
    <w:rsid w:val="007527BC"/>
    <w:rsid w:val="007828C7"/>
    <w:rsid w:val="007A0FF9"/>
    <w:rsid w:val="00802317"/>
    <w:rsid w:val="00831DC6"/>
    <w:rsid w:val="00831EB6"/>
    <w:rsid w:val="00872388"/>
    <w:rsid w:val="008C1E99"/>
    <w:rsid w:val="008C2AB6"/>
    <w:rsid w:val="00911138"/>
    <w:rsid w:val="009353B6"/>
    <w:rsid w:val="00973B19"/>
    <w:rsid w:val="00980ECC"/>
    <w:rsid w:val="00A1563F"/>
    <w:rsid w:val="00A215AF"/>
    <w:rsid w:val="00A67C3C"/>
    <w:rsid w:val="00AA1087"/>
    <w:rsid w:val="00AA49C1"/>
    <w:rsid w:val="00AE47A7"/>
    <w:rsid w:val="00B045F9"/>
    <w:rsid w:val="00B64AA0"/>
    <w:rsid w:val="00BC0547"/>
    <w:rsid w:val="00C354C2"/>
    <w:rsid w:val="00C41F51"/>
    <w:rsid w:val="00C5759C"/>
    <w:rsid w:val="00CA69DA"/>
    <w:rsid w:val="00D00D2D"/>
    <w:rsid w:val="00D02090"/>
    <w:rsid w:val="00D279DB"/>
    <w:rsid w:val="00D31DBC"/>
    <w:rsid w:val="00D46EE9"/>
    <w:rsid w:val="00D60215"/>
    <w:rsid w:val="00D72F23"/>
    <w:rsid w:val="00DD62D4"/>
    <w:rsid w:val="00DE629E"/>
    <w:rsid w:val="00DF6B0F"/>
    <w:rsid w:val="00E11A62"/>
    <w:rsid w:val="00E12CCB"/>
    <w:rsid w:val="00EC706F"/>
    <w:rsid w:val="00F52F92"/>
    <w:rsid w:val="00F560F5"/>
    <w:rsid w:val="00F67858"/>
    <w:rsid w:val="00F8716F"/>
    <w:rsid w:val="00FA7AB4"/>
    <w:rsid w:val="00F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5914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914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5914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1pt">
    <w:name w:val="Основной текст (2) + Calibri;11 pt;Не полужирный"/>
    <w:basedOn w:val="a0"/>
    <w:rsid w:val="005914A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Не полужирный"/>
    <w:basedOn w:val="a0"/>
    <w:rsid w:val="005914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5914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4C32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5914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5914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5914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alibri11pt">
    <w:name w:val="Основной текст (2) + Calibri;11 pt;Не полужирный"/>
    <w:basedOn w:val="a0"/>
    <w:rsid w:val="005914A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">
    <w:name w:val="Основной текст (2) + 12 pt;Не полужирный"/>
    <w:basedOn w:val="a0"/>
    <w:rsid w:val="005914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a0"/>
    <w:rsid w:val="005914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4C32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4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4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Ю. Н.</dc:creator>
  <cp:lastModifiedBy>Романова</cp:lastModifiedBy>
  <cp:revision>59</cp:revision>
  <cp:lastPrinted>2020-05-26T09:13:00Z</cp:lastPrinted>
  <dcterms:created xsi:type="dcterms:W3CDTF">2019-05-24T09:56:00Z</dcterms:created>
  <dcterms:modified xsi:type="dcterms:W3CDTF">2020-06-03T12:16:00Z</dcterms:modified>
</cp:coreProperties>
</file>